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B409E">
      <w:pPr>
        <w:adjustRightInd w:val="0"/>
        <w:snapToGrid w:val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  <w:t>附件：</w:t>
      </w:r>
    </w:p>
    <w:p w14:paraId="27F98C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u w:val="none"/>
          <w:lang w:eastAsia="zh-CN"/>
        </w:rPr>
        <w:t>平罗县纳入防止返贫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u w:val="none"/>
        </w:rPr>
        <w:t>监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测对象名单</w:t>
      </w:r>
    </w:p>
    <w:p w14:paraId="219587B7">
      <w:pPr>
        <w:pStyle w:val="2"/>
        <w:rPr>
          <w:rFonts w:hint="eastAsia"/>
        </w:rPr>
      </w:pPr>
      <w:bookmarkStart w:id="0" w:name="_GoBack"/>
      <w:bookmarkEnd w:id="0"/>
    </w:p>
    <w:tbl>
      <w:tblPr>
        <w:tblStyle w:val="5"/>
        <w:tblW w:w="5173" w:type="pct"/>
        <w:tblInd w:w="-3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425"/>
        <w:gridCol w:w="1620"/>
        <w:gridCol w:w="1455"/>
        <w:gridCol w:w="1260"/>
        <w:gridCol w:w="2145"/>
      </w:tblGrid>
      <w:tr w14:paraId="760AD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340DF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89E98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乡镇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5FE9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行政村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1DC4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户主姓名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DDC6D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家庭人口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C8B348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监测对象类别</w:t>
            </w:r>
          </w:p>
        </w:tc>
      </w:tr>
      <w:tr w14:paraId="03DE7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E0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192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头闸镇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E6F53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永惠村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1A7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孙艳波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0418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005FC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边缘易致贫户</w:t>
            </w:r>
          </w:p>
        </w:tc>
      </w:tr>
      <w:tr w14:paraId="032DB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15D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1AC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头闸镇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8D4A6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双渠村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FB5C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810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92779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20358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379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420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头闸镇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F7470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双渠村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6A3F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周建利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9C53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CFA3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58A11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73A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EB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头闸镇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6FC16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双渠村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6E8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石惠平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6D0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B4A12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0C3D5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980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9A2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崇岗镇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E4A9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下庙村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0232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任万林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D4D6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1E0F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29FCC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8F42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316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崇岗镇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FA2C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兰丰村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DC5D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冉照棋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89D3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F44F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边缘易致贫户</w:t>
            </w:r>
          </w:p>
        </w:tc>
      </w:tr>
    </w:tbl>
    <w:p w14:paraId="37E6C9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 w14:paraId="04CBC48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/>
        <w:rPr>
          <w:rFonts w:hint="eastAsia" w:ascii="方正小标宋简体" w:hAnsi="华文中宋" w:eastAsia="方正小标宋简体"/>
          <w:sz w:val="36"/>
          <w:szCs w:val="36"/>
        </w:rPr>
      </w:pPr>
    </w:p>
    <w:p w14:paraId="00020D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</w:pPr>
    </w:p>
    <w:p w14:paraId="241CB5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453D0"/>
    <w:rsid w:val="44445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200" w:leftChars="200" w:firstLine="420"/>
    </w:pPr>
    <w:rPr>
      <w:rFonts w:ascii="Times New Roman"/>
    </w:rPr>
  </w:style>
  <w:style w:type="paragraph" w:styleId="3">
    <w:name w:val="Body Text Indent"/>
    <w:basedOn w:val="1"/>
    <w:qFormat/>
    <w:uiPriority w:val="0"/>
    <w:pPr>
      <w:ind w:firstLine="643" w:firstLineChars="200"/>
    </w:pPr>
    <w:rPr>
      <w:rFonts w:ascii="黑体" w:hAnsi="仿宋" w:eastAsia="黑体"/>
      <w:b/>
      <w:szCs w:val="32"/>
    </w:r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2025-02-14T01:09:00Z</dcterms:created>
  <dc:creator>Administrator</dc:creator>
  <cp:lastModifiedBy>Administrator</cp:lastModifiedBy>
  <dcterms:modified xsi:type="dcterms:W3CDTF">2025-02-14T01:14:45Z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36A57D7410AD4F3E84216F4EEFED7B24_11</vt:lpwstr>
  </property>
  <property fmtid="{D5CDD505-2E9C-101B-9397-08002B2CF9AE}" pid="4" name="KSOTemplateDocerSaveRecord">
    <vt:lpwstr>eyJoZGlkIjoiMWU0OTIwMWJjODk4ZDg0ZDU2NGFlZWViMDlmOTA1NGYifQ==</vt:lpwstr>
  </property>
</Properties>
</file>